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2A" w:rsidRPr="00E82A2A" w:rsidRDefault="00E82A2A" w:rsidP="00E82A2A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 w:rsidRPr="00E82A2A">
        <w:rPr>
          <w:rFonts w:ascii="黑体" w:eastAsia="黑体" w:hAnsi="黑体" w:hint="eastAsia"/>
          <w:b/>
          <w:sz w:val="32"/>
          <w:szCs w:val="32"/>
        </w:rPr>
        <w:t>附件2</w:t>
      </w:r>
    </w:p>
    <w:p w:rsidR="00E82A2A" w:rsidRDefault="00E82A2A" w:rsidP="00824353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24353" w:rsidRPr="00824353" w:rsidRDefault="00824353" w:rsidP="00824353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武汉商学院201</w:t>
      </w:r>
      <w:r w:rsidR="00081015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年专项招聘面试考生须知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1. 考生须认真阅读本须知，并严格遵守。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2. 考生须携带相关材料按规定时间报到。对缺乏诚信，提供虚假信息者，一经查实，取消面试资格，已聘用的，取消聘用资格。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3. 面试开考前</w:t>
      </w:r>
      <w:r w:rsidR="00CA5EFB">
        <w:rPr>
          <w:rFonts w:ascii="仿宋" w:eastAsia="仿宋" w:hAnsi="仿宋" w:hint="eastAsia"/>
          <w:sz w:val="32"/>
          <w:szCs w:val="32"/>
        </w:rPr>
        <w:t>2</w:t>
      </w:r>
      <w:r w:rsidRPr="00824353">
        <w:rPr>
          <w:rFonts w:ascii="仿宋" w:eastAsia="仿宋" w:hAnsi="仿宋" w:hint="eastAsia"/>
          <w:sz w:val="32"/>
          <w:szCs w:val="32"/>
        </w:rPr>
        <w:t>0分钟未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到达候考室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的，取消面试资格。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4. 考生进入候考室前，所携带的资料和通讯工具须交工作人员保管，面试后发还。如在面试</w:t>
      </w:r>
      <w:r w:rsidR="00715DCA">
        <w:rPr>
          <w:rFonts w:ascii="仿宋" w:eastAsia="仿宋" w:hAnsi="仿宋" w:hint="eastAsia"/>
          <w:sz w:val="32"/>
          <w:szCs w:val="32"/>
        </w:rPr>
        <w:t>考</w:t>
      </w:r>
      <w:r w:rsidRPr="00824353">
        <w:rPr>
          <w:rFonts w:ascii="仿宋" w:eastAsia="仿宋" w:hAnsi="仿宋" w:hint="eastAsia"/>
          <w:sz w:val="32"/>
          <w:szCs w:val="32"/>
        </w:rPr>
        <w:t>场发现仍携带有通讯工具和录音、录像器材的，无论是否使用，均视为作弊处理。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5. 考生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进入候考室</w:t>
      </w:r>
      <w:bookmarkStart w:id="0" w:name="_GoBack"/>
      <w:bookmarkEnd w:id="0"/>
      <w:proofErr w:type="gramEnd"/>
      <w:r w:rsidRPr="00824353">
        <w:rPr>
          <w:rFonts w:ascii="仿宋" w:eastAsia="仿宋" w:hAnsi="仿宋" w:hint="eastAsia"/>
          <w:sz w:val="32"/>
          <w:szCs w:val="32"/>
        </w:rPr>
        <w:t>后，须提交身份证、</w:t>
      </w:r>
      <w:r w:rsidR="00413949">
        <w:rPr>
          <w:rFonts w:ascii="仿宋" w:eastAsia="仿宋" w:hAnsi="仿宋" w:hint="eastAsia"/>
          <w:sz w:val="32"/>
          <w:szCs w:val="32"/>
        </w:rPr>
        <w:t>面试通知书</w:t>
      </w:r>
      <w:r w:rsidRPr="00824353">
        <w:rPr>
          <w:rFonts w:ascii="仿宋" w:eastAsia="仿宋" w:hAnsi="仿宋" w:hint="eastAsia"/>
          <w:sz w:val="32"/>
          <w:szCs w:val="32"/>
        </w:rPr>
        <w:t>，进行身份确认并抽签。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6. 考生候考期间，须遵守纪律，自觉听从工作人员指挥，不得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 w:rsidRPr="00824353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824353"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7. 考生不得穿戴有明显特征的服装、饰品进入面试室，不得透露姓名等信息。如有违反者取消其面试资格。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8. 考生按抽签顺序进入考</w:t>
      </w:r>
      <w:r>
        <w:rPr>
          <w:rFonts w:ascii="仿宋" w:eastAsia="仿宋" w:hAnsi="仿宋" w:hint="eastAsia"/>
          <w:sz w:val="32"/>
          <w:szCs w:val="32"/>
        </w:rPr>
        <w:t>场。考生未听清</w:t>
      </w:r>
      <w:r w:rsidR="0081101A">
        <w:rPr>
          <w:rFonts w:ascii="仿宋" w:eastAsia="仿宋" w:hAnsi="仿宋" w:hint="eastAsia"/>
          <w:sz w:val="32"/>
          <w:szCs w:val="32"/>
        </w:rPr>
        <w:t>问</w:t>
      </w:r>
      <w:r>
        <w:rPr>
          <w:rFonts w:ascii="仿宋" w:eastAsia="仿宋" w:hAnsi="仿宋" w:hint="eastAsia"/>
          <w:sz w:val="32"/>
          <w:szCs w:val="32"/>
        </w:rPr>
        <w:t>题时，可请求主考官重复一次，但不得提出其他问题</w:t>
      </w:r>
      <w:r w:rsidRPr="00824353">
        <w:rPr>
          <w:rFonts w:ascii="仿宋" w:eastAsia="仿宋" w:hAnsi="仿宋" w:hint="eastAsia"/>
          <w:sz w:val="32"/>
          <w:szCs w:val="32"/>
        </w:rPr>
        <w:t>。面试后，不得将任何记录带离考场。</w:t>
      </w:r>
    </w:p>
    <w:p w:rsidR="00824353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 xml:space="preserve">9. 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Pr="00824353">
        <w:rPr>
          <w:rFonts w:ascii="仿宋" w:eastAsia="仿宋" w:hAnsi="仿宋" w:hint="eastAsia"/>
          <w:sz w:val="32"/>
          <w:szCs w:val="32"/>
        </w:rPr>
        <w:t>过程中，考生要把握好时间。如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Pr="00824353">
        <w:rPr>
          <w:rFonts w:ascii="仿宋" w:eastAsia="仿宋" w:hAnsi="仿宋" w:hint="eastAsia"/>
          <w:sz w:val="32"/>
          <w:szCs w:val="32"/>
        </w:rPr>
        <w:t>时间到，计时员会口头提醒，此时，考生应停止作答。</w:t>
      </w:r>
    </w:p>
    <w:p w:rsidR="004970A6" w:rsidRPr="00824353" w:rsidRDefault="00824353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353">
        <w:rPr>
          <w:rFonts w:ascii="仿宋" w:eastAsia="仿宋" w:hAnsi="仿宋" w:hint="eastAsia"/>
          <w:sz w:val="32"/>
          <w:szCs w:val="32"/>
        </w:rPr>
        <w:t>10. 面试成绩宣布后，考生应在成绩通知单</w:t>
      </w:r>
      <w:r w:rsidR="00D61896" w:rsidRPr="00824353">
        <w:rPr>
          <w:rFonts w:ascii="仿宋" w:eastAsia="仿宋" w:hAnsi="仿宋" w:hint="eastAsia"/>
          <w:sz w:val="32"/>
          <w:szCs w:val="32"/>
        </w:rPr>
        <w:t>上</w:t>
      </w:r>
      <w:r w:rsidRPr="00824353">
        <w:rPr>
          <w:rFonts w:ascii="仿宋" w:eastAsia="仿宋" w:hAnsi="仿宋" w:hint="eastAsia"/>
          <w:sz w:val="32"/>
          <w:szCs w:val="32"/>
        </w:rPr>
        <w:t>签名确认并交还监督员。面试结束后，考生应迅速离开考场，不得在考场附近停留议论，不得以任何方式向考场内考生泄露考题。</w:t>
      </w:r>
    </w:p>
    <w:sectPr w:rsidR="004970A6" w:rsidRPr="0082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7B" w:rsidRDefault="00957D7B" w:rsidP="00824353">
      <w:r>
        <w:separator/>
      </w:r>
    </w:p>
  </w:endnote>
  <w:endnote w:type="continuationSeparator" w:id="0">
    <w:p w:rsidR="00957D7B" w:rsidRDefault="00957D7B" w:rsidP="0082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7B" w:rsidRDefault="00957D7B" w:rsidP="00824353">
      <w:r>
        <w:separator/>
      </w:r>
    </w:p>
  </w:footnote>
  <w:footnote w:type="continuationSeparator" w:id="0">
    <w:p w:rsidR="00957D7B" w:rsidRDefault="00957D7B" w:rsidP="0082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715DCA"/>
    <w:rsid w:val="00726AF1"/>
    <w:rsid w:val="0081101A"/>
    <w:rsid w:val="00824353"/>
    <w:rsid w:val="00952B04"/>
    <w:rsid w:val="00957D7B"/>
    <w:rsid w:val="00CA5EFB"/>
    <w:rsid w:val="00CB65B8"/>
    <w:rsid w:val="00D61896"/>
    <w:rsid w:val="00D71A95"/>
    <w:rsid w:val="00E73BFD"/>
    <w:rsid w:val="00E82A2A"/>
    <w:rsid w:val="00EB3106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Microsoft</cp:lastModifiedBy>
  <cp:revision>16</cp:revision>
  <cp:lastPrinted>2016-12-21T02:57:00Z</cp:lastPrinted>
  <dcterms:created xsi:type="dcterms:W3CDTF">2016-12-18T08:19:00Z</dcterms:created>
  <dcterms:modified xsi:type="dcterms:W3CDTF">2018-01-02T06:08:00Z</dcterms:modified>
</cp:coreProperties>
</file>