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武汉商学院2018年考试科目及参考教材</w:t>
      </w:r>
    </w:p>
    <w:bookmarkEnd w:id="0"/>
    <w:tbl>
      <w:tblPr>
        <w:tblStyle w:val="5"/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5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5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③烹饪营养学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③酒店管理概论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②大学计算机基础③国际贸易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③热工与流体力学基础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③运动训练学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②大学计算机基础 ③财务管理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①大学英语 ②高等数学 ③C语言程序设计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参考教材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大学英语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新视野大学英语读写教程（第三版）(1-4册），郑树棠主编，外语教学与研究出版社 2015版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大学计算机基础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大学计算机基础，清华大学出版社，陈刚主编，2011版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烹饪营养学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烹饪营养学，周旺主编，中国轻工业出版社，2014年7月第2版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酒店管理概论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饭店管理概论(第2版，全国高等院校旅游专业规划教材)，梁玉社，旅游教育出版社，2012年版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艺术概论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《艺术设计史》，杨先艺主编，华中科技大学出版社，2014年第1版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国际贸易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《国际贸易》第三版，陈同仇主编，对外经济贸易大学出版社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《财务管理学》第二版，刘淑莲主编，中国人民大学出版社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热工与流体力学基础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《热工与流体力学基础》，黄敏主编，机械工业出版社，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2010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运动训练学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《运动训练学》，田麦久主编，2012年8月，人民体育出版社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高等数学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《应用高等数学》，吴纯、谭莉主编，机械工业出版社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C语言程序设计</w:t>
            </w:r>
          </w:p>
        </w:tc>
        <w:tc>
          <w:tcPr>
            <w:tcW w:w="5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《C程序设计》，黄建灯主编，华南理工大学出版社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85C1E"/>
    <w:rsid w:val="0B885C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2018-05-17T11:38:00Z</dcterms:created>
  <dc:creator>我心飞翔104950</dc:creator>
  <cp:lastModifiedBy>我心飞翔104950</cp:lastModifiedBy>
  <dcterms:modified xsi:type="dcterms:W3CDTF">2018-05-17T11:39:44Z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